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3A" w:rsidRPr="00E32B67" w:rsidRDefault="00E32B67" w:rsidP="00E32B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E32B67">
        <w:rPr>
          <w:rFonts w:ascii="Times New Roman" w:hAnsi="Times New Roman"/>
          <w:b/>
          <w:sz w:val="24"/>
          <w:szCs w:val="28"/>
        </w:rPr>
        <w:t xml:space="preserve">Аннотация рабочих программ по </w:t>
      </w:r>
      <w:r w:rsidR="00A5213D">
        <w:rPr>
          <w:rFonts w:ascii="Times New Roman" w:hAnsi="Times New Roman"/>
          <w:b/>
          <w:sz w:val="24"/>
          <w:szCs w:val="28"/>
        </w:rPr>
        <w:t>родному (</w:t>
      </w:r>
      <w:r w:rsidRPr="00E32B67">
        <w:rPr>
          <w:rFonts w:ascii="Times New Roman" w:hAnsi="Times New Roman"/>
          <w:b/>
          <w:sz w:val="24"/>
          <w:szCs w:val="28"/>
        </w:rPr>
        <w:t>русскому</w:t>
      </w:r>
      <w:r w:rsidR="00A5213D">
        <w:rPr>
          <w:rFonts w:ascii="Times New Roman" w:hAnsi="Times New Roman"/>
          <w:b/>
          <w:sz w:val="24"/>
          <w:szCs w:val="28"/>
        </w:rPr>
        <w:t>)</w:t>
      </w:r>
      <w:r w:rsidRPr="00E32B67">
        <w:rPr>
          <w:rFonts w:ascii="Times New Roman" w:hAnsi="Times New Roman"/>
          <w:b/>
          <w:sz w:val="24"/>
          <w:szCs w:val="28"/>
        </w:rPr>
        <w:t xml:space="preserve"> языку</w:t>
      </w:r>
      <w:r w:rsidR="00A5213D">
        <w:rPr>
          <w:rFonts w:ascii="Times New Roman" w:hAnsi="Times New Roman"/>
          <w:b/>
          <w:sz w:val="24"/>
          <w:szCs w:val="28"/>
        </w:rPr>
        <w:t xml:space="preserve"> и литературе</w:t>
      </w:r>
    </w:p>
    <w:p w:rsidR="00E32B67" w:rsidRDefault="00E32B67" w:rsidP="00E32B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в</w:t>
      </w:r>
      <w:r w:rsidRPr="00E32B67">
        <w:rPr>
          <w:rFonts w:ascii="Times New Roman" w:hAnsi="Times New Roman"/>
          <w:b/>
          <w:sz w:val="24"/>
          <w:szCs w:val="28"/>
        </w:rPr>
        <w:t xml:space="preserve"> соответствии с учебным планом общего образования</w:t>
      </w:r>
    </w:p>
    <w:p w:rsidR="00F417E6" w:rsidRDefault="00F417E6" w:rsidP="00E32B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F417E6" w:rsidRDefault="00F417E6" w:rsidP="00E32B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4"/>
        <w:gridCol w:w="4129"/>
        <w:gridCol w:w="976"/>
        <w:gridCol w:w="885"/>
        <w:gridCol w:w="3558"/>
        <w:gridCol w:w="3674"/>
      </w:tblGrid>
      <w:tr w:rsidR="003624EA" w:rsidRPr="004B7C0B" w:rsidTr="004B7C0B">
        <w:tc>
          <w:tcPr>
            <w:tcW w:w="1564" w:type="dxa"/>
            <w:shd w:val="clear" w:color="auto" w:fill="auto"/>
          </w:tcPr>
          <w:p w:rsidR="00F417E6" w:rsidRPr="004B7C0B" w:rsidRDefault="00F417E6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Наименование</w:t>
            </w:r>
          </w:p>
          <w:p w:rsidR="00F417E6" w:rsidRPr="004B7C0B" w:rsidRDefault="00F417E6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учебного предмета</w:t>
            </w:r>
          </w:p>
        </w:tc>
        <w:tc>
          <w:tcPr>
            <w:tcW w:w="4129" w:type="dxa"/>
            <w:shd w:val="clear" w:color="auto" w:fill="auto"/>
          </w:tcPr>
          <w:p w:rsidR="00F417E6" w:rsidRPr="004B7C0B" w:rsidRDefault="00475C23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Наименование примерной авторской программы, на основе которой составлена рабочая программа</w:t>
            </w:r>
          </w:p>
        </w:tc>
        <w:tc>
          <w:tcPr>
            <w:tcW w:w="976" w:type="dxa"/>
            <w:shd w:val="clear" w:color="auto" w:fill="auto"/>
          </w:tcPr>
          <w:p w:rsidR="00F417E6" w:rsidRPr="004B7C0B" w:rsidRDefault="00475C23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Класс</w:t>
            </w:r>
          </w:p>
        </w:tc>
        <w:tc>
          <w:tcPr>
            <w:tcW w:w="885" w:type="dxa"/>
            <w:shd w:val="clear" w:color="auto" w:fill="auto"/>
          </w:tcPr>
          <w:p w:rsidR="00475C23" w:rsidRPr="004B7C0B" w:rsidRDefault="00475C23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Кол-во часов</w:t>
            </w:r>
          </w:p>
          <w:p w:rsidR="00F417E6" w:rsidRPr="004B7C0B" w:rsidRDefault="00475C23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по УП</w:t>
            </w:r>
          </w:p>
        </w:tc>
        <w:tc>
          <w:tcPr>
            <w:tcW w:w="3558" w:type="dxa"/>
            <w:shd w:val="clear" w:color="auto" w:fill="auto"/>
          </w:tcPr>
          <w:p w:rsidR="00F417E6" w:rsidRPr="004B7C0B" w:rsidRDefault="00475C23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Учебно-методический комплекс по реализации программы</w:t>
            </w:r>
          </w:p>
        </w:tc>
        <w:tc>
          <w:tcPr>
            <w:tcW w:w="3674" w:type="dxa"/>
            <w:shd w:val="clear" w:color="auto" w:fill="auto"/>
          </w:tcPr>
          <w:p w:rsidR="00F417E6" w:rsidRPr="004B7C0B" w:rsidRDefault="00475C23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Основная цель и задачи обучения по программе</w:t>
            </w:r>
          </w:p>
        </w:tc>
      </w:tr>
      <w:tr w:rsidR="000378BA" w:rsidRPr="004B7C0B" w:rsidTr="004B7C0B">
        <w:tc>
          <w:tcPr>
            <w:tcW w:w="1564" w:type="dxa"/>
            <w:vMerge w:val="restart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B7C0B">
              <w:rPr>
                <w:rFonts w:ascii="Times New Roman" w:hAnsi="Times New Roman"/>
                <w:b/>
                <w:sz w:val="20"/>
                <w:szCs w:val="28"/>
              </w:rPr>
              <w:t>Родной (русский) язык и литература</w:t>
            </w:r>
          </w:p>
        </w:tc>
        <w:tc>
          <w:tcPr>
            <w:tcW w:w="4129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Авторская программа  Р.И.Альбетковой «Основы русской словесности. От слова к словесности. 5-9 классы – М., Дрофа, 2002</w:t>
            </w:r>
          </w:p>
        </w:tc>
        <w:tc>
          <w:tcPr>
            <w:tcW w:w="976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5</w:t>
            </w:r>
          </w:p>
        </w:tc>
        <w:tc>
          <w:tcPr>
            <w:tcW w:w="885" w:type="dxa"/>
            <w:shd w:val="clear" w:color="auto" w:fill="auto"/>
          </w:tcPr>
          <w:p w:rsidR="000378BA" w:rsidRPr="004B7C0B" w:rsidRDefault="00BA31EB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68</w:t>
            </w:r>
          </w:p>
        </w:tc>
        <w:tc>
          <w:tcPr>
            <w:tcW w:w="3558" w:type="dxa"/>
            <w:shd w:val="clear" w:color="auto" w:fill="auto"/>
          </w:tcPr>
          <w:p w:rsidR="000378BA" w:rsidRPr="004B7C0B" w:rsidRDefault="00B35B59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5 класс «Русская словесность:От слова к словесности» - М.,Дрофа, 2015г</w:t>
            </w:r>
          </w:p>
        </w:tc>
        <w:tc>
          <w:tcPr>
            <w:tcW w:w="3674" w:type="dxa"/>
            <w:vMerge w:val="restart"/>
            <w:shd w:val="clear" w:color="auto" w:fill="auto"/>
          </w:tcPr>
          <w:p w:rsidR="002A2A94" w:rsidRPr="004B7C0B" w:rsidRDefault="002A2A94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C0B">
              <w:rPr>
                <w:rFonts w:ascii="Times New Roman" w:hAnsi="Times New Roman"/>
                <w:b/>
                <w:sz w:val="20"/>
                <w:szCs w:val="20"/>
              </w:rPr>
              <w:t xml:space="preserve">Цель: </w:t>
            </w:r>
            <w:r w:rsidRPr="004B7C0B">
              <w:rPr>
                <w:rFonts w:ascii="Times New Roman" w:hAnsi="Times New Roman"/>
                <w:sz w:val="20"/>
                <w:szCs w:val="20"/>
              </w:rPr>
              <w:t>заложить у у</w:t>
            </w:r>
            <w:r w:rsidR="00C07DC4" w:rsidRPr="004B7C0B">
              <w:rPr>
                <w:rFonts w:ascii="Times New Roman" w:hAnsi="Times New Roman"/>
                <w:sz w:val="20"/>
                <w:szCs w:val="20"/>
              </w:rPr>
              <w:t xml:space="preserve">чащихся основы знаний о русской </w:t>
            </w:r>
            <w:r w:rsidRPr="004B7C0B">
              <w:rPr>
                <w:rFonts w:ascii="Times New Roman" w:hAnsi="Times New Roman"/>
                <w:sz w:val="20"/>
                <w:szCs w:val="20"/>
              </w:rPr>
              <w:t>словесности через раскрытие с</w:t>
            </w:r>
            <w:r w:rsidR="00C07DC4" w:rsidRPr="004B7C0B">
              <w:rPr>
                <w:rFonts w:ascii="Times New Roman" w:hAnsi="Times New Roman"/>
                <w:sz w:val="20"/>
                <w:szCs w:val="20"/>
              </w:rPr>
              <w:t xml:space="preserve">воеобразия языка художественной </w:t>
            </w:r>
            <w:r w:rsidRPr="004B7C0B">
              <w:rPr>
                <w:rFonts w:ascii="Times New Roman" w:hAnsi="Times New Roman"/>
                <w:sz w:val="20"/>
                <w:szCs w:val="20"/>
              </w:rPr>
              <w:t xml:space="preserve">литературы, выразительных средств языка, </w:t>
            </w:r>
            <w:r w:rsidR="00C07DC4" w:rsidRPr="004B7C0B">
              <w:rPr>
                <w:rFonts w:ascii="Times New Roman" w:hAnsi="Times New Roman"/>
                <w:sz w:val="20"/>
                <w:szCs w:val="20"/>
              </w:rPr>
              <w:t xml:space="preserve">создание собственных текстов, а </w:t>
            </w:r>
            <w:r w:rsidRPr="004B7C0B">
              <w:rPr>
                <w:rFonts w:ascii="Times New Roman" w:hAnsi="Times New Roman"/>
                <w:sz w:val="20"/>
                <w:szCs w:val="20"/>
              </w:rPr>
              <w:t>также знакомство с основными видами и жанрами словесности</w:t>
            </w:r>
            <w:r w:rsidR="00C07DC4" w:rsidRPr="004B7C0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378BA" w:rsidRPr="004B7C0B" w:rsidRDefault="007B535B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C0B">
              <w:rPr>
                <w:rFonts w:ascii="Times New Roman" w:hAnsi="Times New Roman"/>
                <w:b/>
                <w:sz w:val="20"/>
                <w:szCs w:val="20"/>
              </w:rPr>
              <w:t>Задачи</w:t>
            </w:r>
            <w:r w:rsidRPr="004B7C0B">
              <w:rPr>
                <w:rFonts w:ascii="Times New Roman" w:hAnsi="Times New Roman"/>
                <w:sz w:val="20"/>
                <w:szCs w:val="20"/>
              </w:rPr>
              <w:t xml:space="preserve">: изучение законов употребления языка; овладение умением воспринимать произведение словесности как целостное явление искусства слова; овладение умением творческого употребления родного языка </w:t>
            </w:r>
          </w:p>
        </w:tc>
      </w:tr>
      <w:tr w:rsidR="000378BA" w:rsidRPr="004B7C0B" w:rsidTr="004B7C0B">
        <w:tc>
          <w:tcPr>
            <w:tcW w:w="156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4129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Авторская программа  Р.И.Альбетковой «Основы русской словесности. От слова к словесности. 5-9 классы – М., Дрофа, 2002</w:t>
            </w:r>
          </w:p>
        </w:tc>
        <w:tc>
          <w:tcPr>
            <w:tcW w:w="976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6</w:t>
            </w:r>
          </w:p>
        </w:tc>
        <w:tc>
          <w:tcPr>
            <w:tcW w:w="885" w:type="dxa"/>
            <w:shd w:val="clear" w:color="auto" w:fill="auto"/>
          </w:tcPr>
          <w:p w:rsidR="000378BA" w:rsidRPr="004B7C0B" w:rsidRDefault="00BA31EB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68</w:t>
            </w:r>
          </w:p>
        </w:tc>
        <w:tc>
          <w:tcPr>
            <w:tcW w:w="3558" w:type="dxa"/>
            <w:shd w:val="clear" w:color="auto" w:fill="auto"/>
          </w:tcPr>
          <w:p w:rsidR="000378BA" w:rsidRPr="004B7C0B" w:rsidRDefault="00B35B59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6 класс«Русская словесность:От слова</w:t>
            </w:r>
            <w:r w:rsidR="00BA31EB">
              <w:rPr>
                <w:rFonts w:ascii="Times New Roman" w:hAnsi="Times New Roman"/>
                <w:sz w:val="20"/>
                <w:szCs w:val="18"/>
              </w:rPr>
              <w:t xml:space="preserve"> к словесности» - М.,Дрофа, 2010</w:t>
            </w:r>
            <w:r w:rsidRPr="004B7C0B">
              <w:rPr>
                <w:rFonts w:ascii="Times New Roman" w:hAnsi="Times New Roman"/>
                <w:sz w:val="20"/>
                <w:szCs w:val="18"/>
              </w:rPr>
              <w:t>г</w:t>
            </w:r>
          </w:p>
        </w:tc>
        <w:tc>
          <w:tcPr>
            <w:tcW w:w="367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0378BA" w:rsidRPr="004B7C0B" w:rsidTr="004B7C0B">
        <w:tc>
          <w:tcPr>
            <w:tcW w:w="156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4129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Авторская программа  Р.И.Альбетковой «Основы русской словесности. От слова к словесности. 5-9 классы – М., Дрофа, 2002</w:t>
            </w:r>
          </w:p>
        </w:tc>
        <w:tc>
          <w:tcPr>
            <w:tcW w:w="976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7</w:t>
            </w:r>
          </w:p>
        </w:tc>
        <w:tc>
          <w:tcPr>
            <w:tcW w:w="885" w:type="dxa"/>
            <w:shd w:val="clear" w:color="auto" w:fill="auto"/>
          </w:tcPr>
          <w:p w:rsidR="000378BA" w:rsidRPr="004B7C0B" w:rsidRDefault="00BA31EB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68</w:t>
            </w:r>
          </w:p>
        </w:tc>
        <w:tc>
          <w:tcPr>
            <w:tcW w:w="3558" w:type="dxa"/>
            <w:shd w:val="clear" w:color="auto" w:fill="auto"/>
          </w:tcPr>
          <w:p w:rsidR="000378BA" w:rsidRPr="004B7C0B" w:rsidRDefault="00B35B59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 xml:space="preserve">7 класс«Русская словесность:От слова </w:t>
            </w:r>
            <w:r w:rsidR="00BA31EB">
              <w:rPr>
                <w:rFonts w:ascii="Times New Roman" w:hAnsi="Times New Roman"/>
                <w:sz w:val="20"/>
                <w:szCs w:val="18"/>
              </w:rPr>
              <w:t>к словесности» - М.,Дрофа, 2010</w:t>
            </w:r>
            <w:r w:rsidRPr="004B7C0B">
              <w:rPr>
                <w:rFonts w:ascii="Times New Roman" w:hAnsi="Times New Roman"/>
                <w:sz w:val="20"/>
                <w:szCs w:val="18"/>
              </w:rPr>
              <w:t>г</w:t>
            </w:r>
          </w:p>
        </w:tc>
        <w:tc>
          <w:tcPr>
            <w:tcW w:w="367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0378BA" w:rsidRPr="004B7C0B" w:rsidTr="004B7C0B">
        <w:tc>
          <w:tcPr>
            <w:tcW w:w="156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4129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Авторская программа  Р.И.Альбетковой «Основы русской словесности. От слова к словесности. 5-9 классы – М., Дрофа, 2002</w:t>
            </w:r>
          </w:p>
        </w:tc>
        <w:tc>
          <w:tcPr>
            <w:tcW w:w="976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8</w:t>
            </w:r>
          </w:p>
        </w:tc>
        <w:tc>
          <w:tcPr>
            <w:tcW w:w="885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68</w:t>
            </w:r>
          </w:p>
        </w:tc>
        <w:tc>
          <w:tcPr>
            <w:tcW w:w="3558" w:type="dxa"/>
            <w:shd w:val="clear" w:color="auto" w:fill="auto"/>
          </w:tcPr>
          <w:p w:rsidR="000378BA" w:rsidRPr="004B7C0B" w:rsidRDefault="00B35B59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8 класс «Русская словесность:От слова к словесности» - М.,Дрофа, 2010г</w:t>
            </w:r>
          </w:p>
        </w:tc>
        <w:tc>
          <w:tcPr>
            <w:tcW w:w="367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0378BA" w:rsidRPr="004B7C0B" w:rsidTr="004B7C0B">
        <w:tc>
          <w:tcPr>
            <w:tcW w:w="156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4129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Авторская программа  Р.И.Альбетковой «Основы русской словесности. От слова к словесности. 5-9 классы – М., Дрофа, 2002</w:t>
            </w:r>
          </w:p>
        </w:tc>
        <w:tc>
          <w:tcPr>
            <w:tcW w:w="976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9</w:t>
            </w:r>
          </w:p>
        </w:tc>
        <w:tc>
          <w:tcPr>
            <w:tcW w:w="885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66</w:t>
            </w:r>
          </w:p>
        </w:tc>
        <w:tc>
          <w:tcPr>
            <w:tcW w:w="3558" w:type="dxa"/>
            <w:shd w:val="clear" w:color="auto" w:fill="auto"/>
          </w:tcPr>
          <w:p w:rsidR="000378BA" w:rsidRPr="004B7C0B" w:rsidRDefault="00516219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9  класс«Русская словесность:От слова к словесности» - М.,Дрофа, 2010г</w:t>
            </w:r>
          </w:p>
        </w:tc>
        <w:tc>
          <w:tcPr>
            <w:tcW w:w="367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0378BA" w:rsidRPr="004B7C0B" w:rsidTr="004B7C0B">
        <w:tc>
          <w:tcPr>
            <w:tcW w:w="1564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4129" w:type="dxa"/>
            <w:vMerge w:val="restart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4B7C0B">
              <w:rPr>
                <w:rFonts w:ascii="Times New Roman" w:hAnsi="Times New Roman"/>
                <w:sz w:val="20"/>
                <w:szCs w:val="18"/>
              </w:rPr>
              <w:t>Авторская программа  Р.И.Альбетковой «Основы русской словесности. От слова к словесности. 10-11 классы – М., Дрофа, 2002</w:t>
            </w:r>
          </w:p>
        </w:tc>
        <w:tc>
          <w:tcPr>
            <w:tcW w:w="976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0378BA" w:rsidRPr="004B7C0B" w:rsidRDefault="00BA31EB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68</w:t>
            </w:r>
          </w:p>
        </w:tc>
        <w:tc>
          <w:tcPr>
            <w:tcW w:w="3558" w:type="dxa"/>
            <w:vMerge w:val="restart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7C0B">
              <w:rPr>
                <w:rFonts w:ascii="Times New Roman" w:hAnsi="Times New Roman"/>
                <w:sz w:val="20"/>
                <w:szCs w:val="20"/>
              </w:rPr>
              <w:t>10-11 класс. «Русская словесность» под ред. А.И. Горшков, - М.Дрофа,2002г</w:t>
            </w:r>
          </w:p>
        </w:tc>
        <w:tc>
          <w:tcPr>
            <w:tcW w:w="3674" w:type="dxa"/>
            <w:vMerge w:val="restart"/>
            <w:shd w:val="clear" w:color="auto" w:fill="auto"/>
          </w:tcPr>
          <w:p w:rsidR="000378BA" w:rsidRPr="004B7C0B" w:rsidRDefault="003C5697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b/>
                <w:sz w:val="20"/>
                <w:szCs w:val="28"/>
              </w:rPr>
              <w:t>Цель</w:t>
            </w:r>
            <w:r w:rsidRPr="004B7C0B">
              <w:rPr>
                <w:rFonts w:ascii="Times New Roman" w:hAnsi="Times New Roman"/>
                <w:sz w:val="20"/>
                <w:szCs w:val="28"/>
              </w:rPr>
              <w:t>: объединить и обобщить сведения о языке как «материале словесности», «первоэлементе литературы» и о словесном произведении как целостном единстве идейно-смыслового и эстетического содержания и его словесного выражения.</w:t>
            </w:r>
          </w:p>
          <w:p w:rsidR="00811460" w:rsidRPr="004B7C0B" w:rsidRDefault="003C5697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b/>
                <w:sz w:val="20"/>
                <w:szCs w:val="28"/>
              </w:rPr>
              <w:t>Задачи:</w:t>
            </w:r>
            <w:r w:rsidR="00811460" w:rsidRPr="004B7C0B">
              <w:t xml:space="preserve"> </w:t>
            </w:r>
            <w:r w:rsidR="00811460" w:rsidRPr="004B7C0B">
              <w:rPr>
                <w:rFonts w:ascii="Times New Roman" w:hAnsi="Times New Roman"/>
                <w:sz w:val="20"/>
                <w:szCs w:val="28"/>
              </w:rPr>
              <w:t>обучение анализу текста, его интерпретации;</w:t>
            </w:r>
          </w:p>
          <w:p w:rsidR="00811460" w:rsidRPr="004B7C0B" w:rsidRDefault="00811460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формирование языковой и лингвистической компетенций;</w:t>
            </w:r>
          </w:p>
          <w:p w:rsidR="00811460" w:rsidRPr="004B7C0B" w:rsidRDefault="00811460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формирование умения создавать собственный текст, аргументировать собственное мнение, использовать в речи разнообразные грамматические формы и лексическое богатство языка;</w:t>
            </w:r>
          </w:p>
          <w:p w:rsidR="003C5697" w:rsidRPr="004B7C0B" w:rsidRDefault="00811460" w:rsidP="004B7C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развитие ассоциативного мышления учащихся.</w:t>
            </w:r>
          </w:p>
        </w:tc>
      </w:tr>
      <w:tr w:rsidR="000378BA" w:rsidRPr="004B7C0B" w:rsidTr="004B7C0B">
        <w:tc>
          <w:tcPr>
            <w:tcW w:w="1564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4129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976" w:type="dxa"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4B7C0B">
              <w:rPr>
                <w:rFonts w:ascii="Times New Roman" w:hAnsi="Times New Roman"/>
                <w:sz w:val="20"/>
                <w:szCs w:val="28"/>
              </w:rPr>
              <w:t>11</w:t>
            </w:r>
          </w:p>
        </w:tc>
        <w:tc>
          <w:tcPr>
            <w:tcW w:w="885" w:type="dxa"/>
            <w:shd w:val="clear" w:color="auto" w:fill="auto"/>
          </w:tcPr>
          <w:p w:rsidR="000378BA" w:rsidRPr="004B7C0B" w:rsidRDefault="00BA31EB" w:rsidP="004B7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66</w:t>
            </w:r>
          </w:p>
        </w:tc>
        <w:tc>
          <w:tcPr>
            <w:tcW w:w="3558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3674" w:type="dxa"/>
            <w:vMerge/>
            <w:shd w:val="clear" w:color="auto" w:fill="auto"/>
          </w:tcPr>
          <w:p w:rsidR="000378BA" w:rsidRPr="004B7C0B" w:rsidRDefault="000378BA" w:rsidP="004B7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</w:tr>
    </w:tbl>
    <w:p w:rsidR="00CA12B8" w:rsidRPr="00E32B67" w:rsidRDefault="00CA12B8" w:rsidP="00F417E6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sectPr w:rsidR="00CA12B8" w:rsidRPr="00E32B67" w:rsidSect="00A5213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6AD" w:rsidRDefault="004106AD" w:rsidP="00CA12B8">
      <w:pPr>
        <w:spacing w:after="0" w:line="240" w:lineRule="auto"/>
      </w:pPr>
      <w:r>
        <w:separator/>
      </w:r>
    </w:p>
  </w:endnote>
  <w:endnote w:type="continuationSeparator" w:id="1">
    <w:p w:rsidR="004106AD" w:rsidRDefault="004106AD" w:rsidP="00CA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6AD" w:rsidRDefault="004106AD" w:rsidP="00CA12B8">
      <w:pPr>
        <w:spacing w:after="0" w:line="240" w:lineRule="auto"/>
      </w:pPr>
      <w:r>
        <w:separator/>
      </w:r>
    </w:p>
  </w:footnote>
  <w:footnote w:type="continuationSeparator" w:id="1">
    <w:p w:rsidR="004106AD" w:rsidRDefault="004106AD" w:rsidP="00CA12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55DB"/>
    <w:rsid w:val="000370FE"/>
    <w:rsid w:val="000378BA"/>
    <w:rsid w:val="0009773A"/>
    <w:rsid w:val="000C5E9A"/>
    <w:rsid w:val="000E2F54"/>
    <w:rsid w:val="00155E99"/>
    <w:rsid w:val="00175771"/>
    <w:rsid w:val="0018233A"/>
    <w:rsid w:val="001C7597"/>
    <w:rsid w:val="00264647"/>
    <w:rsid w:val="002A2A94"/>
    <w:rsid w:val="002F4A4A"/>
    <w:rsid w:val="00360A1D"/>
    <w:rsid w:val="003624EA"/>
    <w:rsid w:val="00371777"/>
    <w:rsid w:val="0039574F"/>
    <w:rsid w:val="003B0889"/>
    <w:rsid w:val="003C5697"/>
    <w:rsid w:val="003C7323"/>
    <w:rsid w:val="004106AD"/>
    <w:rsid w:val="004352FA"/>
    <w:rsid w:val="00437E3B"/>
    <w:rsid w:val="0044508F"/>
    <w:rsid w:val="004455DB"/>
    <w:rsid w:val="00475C23"/>
    <w:rsid w:val="00485D1C"/>
    <w:rsid w:val="004B7C0B"/>
    <w:rsid w:val="004F0626"/>
    <w:rsid w:val="00516219"/>
    <w:rsid w:val="005C4090"/>
    <w:rsid w:val="005F454D"/>
    <w:rsid w:val="006058D9"/>
    <w:rsid w:val="00667D69"/>
    <w:rsid w:val="00692CDA"/>
    <w:rsid w:val="006C2F22"/>
    <w:rsid w:val="006C6732"/>
    <w:rsid w:val="006F55DA"/>
    <w:rsid w:val="006F5D20"/>
    <w:rsid w:val="00701DEE"/>
    <w:rsid w:val="00757F73"/>
    <w:rsid w:val="0078583F"/>
    <w:rsid w:val="007A0082"/>
    <w:rsid w:val="007A6342"/>
    <w:rsid w:val="007B535B"/>
    <w:rsid w:val="00811460"/>
    <w:rsid w:val="00847891"/>
    <w:rsid w:val="008778CE"/>
    <w:rsid w:val="00892D9B"/>
    <w:rsid w:val="00897825"/>
    <w:rsid w:val="008B31E6"/>
    <w:rsid w:val="008B71F2"/>
    <w:rsid w:val="008C5B43"/>
    <w:rsid w:val="009447DB"/>
    <w:rsid w:val="00971FD8"/>
    <w:rsid w:val="009C3149"/>
    <w:rsid w:val="009D47DA"/>
    <w:rsid w:val="009F38BF"/>
    <w:rsid w:val="00A023A1"/>
    <w:rsid w:val="00A5213D"/>
    <w:rsid w:val="00AF1A1D"/>
    <w:rsid w:val="00B35B59"/>
    <w:rsid w:val="00BA31EB"/>
    <w:rsid w:val="00C07CF4"/>
    <w:rsid w:val="00C07DC4"/>
    <w:rsid w:val="00C836BD"/>
    <w:rsid w:val="00CA12B8"/>
    <w:rsid w:val="00CD737A"/>
    <w:rsid w:val="00D54699"/>
    <w:rsid w:val="00D85FB4"/>
    <w:rsid w:val="00DA4409"/>
    <w:rsid w:val="00DC269C"/>
    <w:rsid w:val="00E32B67"/>
    <w:rsid w:val="00ED08A9"/>
    <w:rsid w:val="00F12C93"/>
    <w:rsid w:val="00F417E6"/>
    <w:rsid w:val="00F47492"/>
    <w:rsid w:val="00FD5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7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A1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12B8"/>
  </w:style>
  <w:style w:type="paragraph" w:styleId="a6">
    <w:name w:val="footer"/>
    <w:basedOn w:val="a"/>
    <w:link w:val="a7"/>
    <w:uiPriority w:val="99"/>
    <w:unhideWhenUsed/>
    <w:rsid w:val="00CA1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12B8"/>
  </w:style>
  <w:style w:type="paragraph" w:styleId="a8">
    <w:name w:val="Normal (Web)"/>
    <w:basedOn w:val="a"/>
    <w:uiPriority w:val="99"/>
    <w:unhideWhenUsed/>
    <w:rsid w:val="008778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78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№8-10</dc:creator>
  <cp:lastModifiedBy>5школа</cp:lastModifiedBy>
  <cp:revision>2</cp:revision>
  <cp:lastPrinted>2015-09-15T16:09:00Z</cp:lastPrinted>
  <dcterms:created xsi:type="dcterms:W3CDTF">2019-11-09T04:23:00Z</dcterms:created>
  <dcterms:modified xsi:type="dcterms:W3CDTF">2019-11-09T04:23:00Z</dcterms:modified>
</cp:coreProperties>
</file>